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E5" w:rsidRPr="003F4BE5" w:rsidRDefault="003F4BE5" w:rsidP="003854FC">
      <w:pPr>
        <w:spacing w:after="120" w:line="240" w:lineRule="auto"/>
        <w:jc w:val="center"/>
        <w:rPr>
          <w:b/>
        </w:rPr>
      </w:pPr>
      <w:r w:rsidRPr="003F4BE5">
        <w:rPr>
          <w:b/>
        </w:rPr>
        <w:t>PREGUNTAS FRECUNETES SOBRE EL CONTROL ELECTORAL</w:t>
      </w:r>
    </w:p>
    <w:p w:rsidR="003F4BE5" w:rsidRPr="003F4BE5" w:rsidRDefault="00F20C97" w:rsidP="00274C49">
      <w:pPr>
        <w:spacing w:after="120" w:line="240" w:lineRule="auto"/>
        <w:jc w:val="center"/>
        <w:rPr>
          <w:b/>
        </w:rPr>
      </w:pPr>
      <w:r>
        <w:rPr>
          <w:b/>
        </w:rPr>
        <w:t>Actua</w:t>
      </w:r>
      <w:r w:rsidR="00274C49">
        <w:rPr>
          <w:b/>
        </w:rPr>
        <w:t>l</w:t>
      </w:r>
      <w:r>
        <w:rPr>
          <w:b/>
        </w:rPr>
        <w:t xml:space="preserve">izadas </w:t>
      </w:r>
      <w:r w:rsidR="00274C49">
        <w:rPr>
          <w:b/>
        </w:rPr>
        <w:t>el 12 de marzo de 2025</w:t>
      </w:r>
    </w:p>
    <w:p w:rsidR="008C42A1" w:rsidRPr="008C42A1" w:rsidRDefault="008C42A1" w:rsidP="003854F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b/>
        </w:rPr>
      </w:pPr>
      <w:r w:rsidRPr="008C42A1">
        <w:rPr>
          <w:b/>
        </w:rPr>
        <w:t>ANALISIS DE RESULTADOS DE ELECCIONES ANTERIORES</w:t>
      </w:r>
    </w:p>
    <w:p w:rsidR="003854FC" w:rsidRDefault="003854FC" w:rsidP="003854FC">
      <w:pPr>
        <w:pStyle w:val="Prrafodelista"/>
        <w:spacing w:after="120" w:line="240" w:lineRule="auto"/>
        <w:contextualSpacing w:val="0"/>
        <w:jc w:val="both"/>
      </w:pPr>
      <w:r w:rsidRPr="003F4BE5">
        <w:t xml:space="preserve">¿Cuáles son las principales tareas de la Comisión </w:t>
      </w:r>
      <w:r>
        <w:rPr>
          <w:b/>
        </w:rPr>
        <w:t>análisis de resultados de elecciones anteriores</w:t>
      </w:r>
    </w:p>
    <w:p w:rsidR="003854FC" w:rsidRPr="008C5A49" w:rsidRDefault="003854FC" w:rsidP="003854FC">
      <w:pPr>
        <w:pStyle w:val="Prrafodelista"/>
        <w:spacing w:after="120" w:line="240" w:lineRule="auto"/>
        <w:contextualSpacing w:val="0"/>
        <w:jc w:val="both"/>
        <w:rPr>
          <w:rFonts w:ascii="Calibri" w:eastAsia="Calibri" w:hAnsi="Calibri" w:cs="Calibri"/>
        </w:rPr>
      </w:pPr>
      <w:r>
        <w:rPr>
          <w:b/>
        </w:rPr>
        <w:t>R.</w:t>
      </w:r>
      <w:r w:rsidRPr="003854FC">
        <w:t xml:space="preserve"> Establecer las zonas rojas, amarillas y verdes.</w:t>
      </w:r>
      <w:r>
        <w:t xml:space="preserve"> </w:t>
      </w:r>
      <w:r w:rsidRPr="008C5A49">
        <w:rPr>
          <w:rFonts w:ascii="Calibri" w:eastAsia="Calibri" w:hAnsi="Calibri" w:cs="Calibri"/>
          <w:b/>
        </w:rPr>
        <w:t>Roj</w:t>
      </w:r>
      <w:r>
        <w:rPr>
          <w:rFonts w:ascii="Calibri" w:eastAsia="Calibri" w:hAnsi="Calibri" w:cs="Calibri"/>
          <w:b/>
        </w:rPr>
        <w:t>a</w:t>
      </w:r>
      <w:r w:rsidRPr="008C5A49">
        <w:rPr>
          <w:rFonts w:ascii="Calibri" w:eastAsia="Calibri" w:hAnsi="Calibri" w:cs="Calibri"/>
          <w:b/>
        </w:rPr>
        <w:t>s:</w:t>
      </w:r>
      <w:r w:rsidRPr="008C5A49">
        <w:rPr>
          <w:rFonts w:ascii="Calibri" w:eastAsia="Calibri" w:hAnsi="Calibri" w:cs="Calibri"/>
        </w:rPr>
        <w:t xml:space="preserve"> donde hay un alto grado de fraude. </w:t>
      </w:r>
      <w:r>
        <w:rPr>
          <w:rFonts w:ascii="Calibri" w:eastAsia="Calibri" w:hAnsi="Calibri" w:cs="Calibri"/>
        </w:rPr>
        <w:t xml:space="preserve"> </w:t>
      </w:r>
      <w:r w:rsidRPr="008C5A49">
        <w:rPr>
          <w:rFonts w:ascii="Calibri" w:eastAsia="Calibri" w:hAnsi="Calibri" w:cs="Calibri"/>
          <w:b/>
        </w:rPr>
        <w:t>Amarill</w:t>
      </w:r>
      <w:r>
        <w:rPr>
          <w:rFonts w:ascii="Calibri" w:eastAsia="Calibri" w:hAnsi="Calibri" w:cs="Calibri"/>
          <w:b/>
        </w:rPr>
        <w:t>a</w:t>
      </w:r>
      <w:r w:rsidRPr="008C5A49">
        <w:rPr>
          <w:rFonts w:ascii="Calibri" w:eastAsia="Calibri" w:hAnsi="Calibri" w:cs="Calibri"/>
          <w:b/>
        </w:rPr>
        <w:t xml:space="preserve">s </w:t>
      </w:r>
      <w:r w:rsidRPr="008C5A49">
        <w:rPr>
          <w:rFonts w:ascii="Calibri" w:eastAsia="Calibri" w:hAnsi="Calibri" w:cs="Calibri"/>
        </w:rPr>
        <w:t>donde hay un fraude parcial  y</w:t>
      </w:r>
      <w:r>
        <w:rPr>
          <w:rFonts w:ascii="Calibri" w:eastAsia="Calibri" w:hAnsi="Calibri" w:cs="Calibri"/>
        </w:rPr>
        <w:t xml:space="preserve"> </w:t>
      </w:r>
      <w:r w:rsidRPr="008C5A49">
        <w:rPr>
          <w:rFonts w:ascii="Calibri" w:eastAsia="Calibri" w:hAnsi="Calibri" w:cs="Calibri"/>
          <w:b/>
        </w:rPr>
        <w:t>Verdes:</w:t>
      </w:r>
      <w:r w:rsidRPr="008C5A49">
        <w:rPr>
          <w:rFonts w:ascii="Calibri" w:eastAsia="Calibri" w:hAnsi="Calibri" w:cs="Calibri"/>
        </w:rPr>
        <w:t xml:space="preserve"> recintos en los que hay poco riesgo de fraude.</w:t>
      </w:r>
    </w:p>
    <w:p w:rsidR="003F4BE5" w:rsidRDefault="003F4BE5" w:rsidP="003854F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b/>
        </w:rPr>
      </w:pPr>
      <w:r>
        <w:rPr>
          <w:b/>
        </w:rPr>
        <w:t>CAPACITACIÓN</w:t>
      </w:r>
    </w:p>
    <w:p w:rsidR="003854FC" w:rsidRPr="003854FC" w:rsidRDefault="003854FC" w:rsidP="003854FC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</w:pPr>
      <w:r w:rsidRPr="003F4BE5">
        <w:t xml:space="preserve">¿Cuáles son las principales tareas de la Comisión </w:t>
      </w:r>
      <w:r>
        <w:rPr>
          <w:b/>
        </w:rPr>
        <w:t>capacitación?</w:t>
      </w:r>
    </w:p>
    <w:p w:rsidR="003854FC" w:rsidRPr="003854FC" w:rsidRDefault="003854FC" w:rsidP="003854FC">
      <w:pPr>
        <w:pStyle w:val="Prrafodelista"/>
        <w:spacing w:after="120" w:line="240" w:lineRule="auto"/>
        <w:ind w:left="993"/>
        <w:contextualSpacing w:val="0"/>
        <w:jc w:val="both"/>
      </w:pPr>
      <w:r w:rsidRPr="003854FC">
        <w:t xml:space="preserve">R. lograr que los delegados tengan los conocimientos suficientes </w:t>
      </w:r>
      <w:r>
        <w:t>como para lograr el objetivo de evitar fraude y enviar las actas al sistema procesamiento de datos y las copias al centro de recolección.</w:t>
      </w:r>
    </w:p>
    <w:p w:rsidR="008C42A1" w:rsidRDefault="008C42A1" w:rsidP="003854F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b/>
        </w:rPr>
      </w:pPr>
      <w:r>
        <w:rPr>
          <w:b/>
        </w:rPr>
        <w:t>DIA DE LAS ELECCIONES.</w:t>
      </w:r>
    </w:p>
    <w:p w:rsidR="008C42A1" w:rsidRDefault="008C42A1" w:rsidP="003854FC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</w:pPr>
      <w:r w:rsidRPr="008C42A1">
        <w:t>¿Cuáles son l</w:t>
      </w:r>
      <w:r>
        <w:t xml:space="preserve">os objetivos </w:t>
      </w:r>
      <w:r w:rsidRPr="008C42A1">
        <w:t>más importantes el día de las elecciones?</w:t>
      </w:r>
    </w:p>
    <w:p w:rsidR="008C42A1" w:rsidRDefault="008C42A1" w:rsidP="003854FC">
      <w:pPr>
        <w:pStyle w:val="Prrafodelista"/>
        <w:spacing w:after="120" w:line="240" w:lineRule="auto"/>
        <w:ind w:left="993"/>
        <w:contextualSpacing w:val="0"/>
        <w:jc w:val="both"/>
      </w:pPr>
      <w:r>
        <w:t>R.  a) Enviar una foto del acta al sistema recolector. b) Recoger las actas físicas y entregarlas al punto de recolección.</w:t>
      </w:r>
    </w:p>
    <w:p w:rsidR="008C42A1" w:rsidRDefault="008C42A1" w:rsidP="003854FC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</w:pPr>
      <w:r>
        <w:t>Qué se tiene que hacer para lograr estos objetivos?</w:t>
      </w:r>
    </w:p>
    <w:p w:rsidR="008C42A1" w:rsidRDefault="008C42A1" w:rsidP="003854FC">
      <w:pPr>
        <w:pStyle w:val="Prrafodelista"/>
        <w:spacing w:after="120" w:line="240" w:lineRule="auto"/>
        <w:ind w:left="993"/>
        <w:contextualSpacing w:val="0"/>
        <w:jc w:val="both"/>
      </w:pPr>
      <w:r>
        <w:t>R. a) Llegar a hora puntual para asistir a la apertura de la mesa.  b) Estar presente sobre todo en el momento del recuento de votos.</w:t>
      </w:r>
    </w:p>
    <w:p w:rsidR="003F4BE5" w:rsidRDefault="003F4BE5" w:rsidP="003854F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b/>
        </w:rPr>
      </w:pPr>
      <w:r>
        <w:rPr>
          <w:b/>
        </w:rPr>
        <w:t>FINANCIAMIENTO Y GASTOS</w:t>
      </w:r>
    </w:p>
    <w:p w:rsidR="003854FC" w:rsidRDefault="003854FC" w:rsidP="003854FC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</w:pPr>
      <w:r w:rsidRPr="003F4BE5">
        <w:t xml:space="preserve">¿Cuáles son las principales tareas de la Comisión </w:t>
      </w:r>
      <w:r w:rsidRPr="003854FC">
        <w:rPr>
          <w:b/>
        </w:rPr>
        <w:t>fina</w:t>
      </w:r>
      <w:r>
        <w:rPr>
          <w:b/>
        </w:rPr>
        <w:t>n</w:t>
      </w:r>
      <w:r w:rsidRPr="003854FC">
        <w:rPr>
          <w:b/>
        </w:rPr>
        <w:t>ciamiento</w:t>
      </w:r>
      <w:r>
        <w:rPr>
          <w:b/>
        </w:rPr>
        <w:t xml:space="preserve"> u gastos</w:t>
      </w:r>
      <w:r>
        <w:t>?</w:t>
      </w:r>
    </w:p>
    <w:p w:rsidR="003854FC" w:rsidRDefault="003854FC" w:rsidP="003854FC">
      <w:pPr>
        <w:pStyle w:val="Prrafodelista"/>
        <w:spacing w:after="120" w:line="240" w:lineRule="auto"/>
        <w:ind w:left="993"/>
        <w:contextualSpacing w:val="0"/>
        <w:jc w:val="both"/>
        <w:rPr>
          <w:b/>
        </w:rPr>
      </w:pPr>
      <w:r>
        <w:rPr>
          <w:b/>
        </w:rPr>
        <w:t xml:space="preserve">R. </w:t>
      </w:r>
      <w:r w:rsidRPr="003854FC">
        <w:t xml:space="preserve">Elaborar una estrategia </w:t>
      </w:r>
      <w:r>
        <w:t>para recaudación de aportes y administrar los ingresos según requerimiento de gasto solicitado por las comisiones.</w:t>
      </w:r>
    </w:p>
    <w:p w:rsidR="008C42A1" w:rsidRDefault="008C42A1" w:rsidP="003854F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b/>
        </w:rPr>
      </w:pPr>
      <w:r>
        <w:rPr>
          <w:b/>
        </w:rPr>
        <w:t xml:space="preserve">FRAUDE, SUS FORMAS </w:t>
      </w:r>
    </w:p>
    <w:p w:rsidR="008C42A1" w:rsidRDefault="00D32E7D" w:rsidP="003854FC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  <w:rPr>
          <w:b/>
        </w:rPr>
      </w:pPr>
      <w:r>
        <w:rPr>
          <w:b/>
        </w:rPr>
        <w:t>¿</w:t>
      </w:r>
      <w:r w:rsidR="008C42A1">
        <w:rPr>
          <w:b/>
        </w:rPr>
        <w:t>Cuáles formas de fraude se han identificado?</w:t>
      </w:r>
    </w:p>
    <w:p w:rsidR="008C42A1" w:rsidRPr="003F4BE5" w:rsidRDefault="008C42A1" w:rsidP="003854FC">
      <w:pPr>
        <w:pStyle w:val="Prrafodelista"/>
        <w:spacing w:after="120" w:line="240" w:lineRule="auto"/>
        <w:ind w:left="993"/>
        <w:contextualSpacing w:val="0"/>
        <w:jc w:val="both"/>
      </w:pPr>
      <w:r w:rsidRPr="003F4BE5">
        <w:t>R</w:t>
      </w:r>
      <w:r>
        <w:t xml:space="preserve">. </w:t>
      </w:r>
      <w:r w:rsidRPr="003F4BE5">
        <w:t>Se han identificados las siguientes formas de fraude:</w:t>
      </w:r>
    </w:p>
    <w:p w:rsidR="008C42A1" w:rsidRPr="00593CBE" w:rsidRDefault="008C42A1" w:rsidP="003854F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>
        <w:t xml:space="preserve">Inducción </w:t>
      </w:r>
      <w:r w:rsidR="00D32E7D">
        <w:t>a</w:t>
      </w:r>
      <w:r>
        <w:t>l voto campesino en las comunidades.</w:t>
      </w:r>
    </w:p>
    <w:p w:rsidR="00D32E7D" w:rsidRDefault="00D32E7D" w:rsidP="00D32E7D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 w:rsidRPr="00985140">
        <w:t>Traslado del pizarrón al acta</w:t>
      </w:r>
      <w:r>
        <w:t>, modificando resultados, que incluye el vo</w:t>
      </w:r>
      <w:r w:rsidRPr="00985140">
        <w:t>lteo de resultados.</w:t>
      </w:r>
    </w:p>
    <w:p w:rsidR="008C42A1" w:rsidRDefault="008C42A1" w:rsidP="003854F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 w:rsidRPr="00985140">
        <w:t>Traslado modificado del pizarrón al acta</w:t>
      </w:r>
      <w:r>
        <w:t xml:space="preserve"> que incluye el vo</w:t>
      </w:r>
      <w:r w:rsidRPr="00985140">
        <w:t xml:space="preserve">lteo de resultados. </w:t>
      </w:r>
    </w:p>
    <w:p w:rsidR="008C42A1" w:rsidRDefault="00D32E7D" w:rsidP="003854F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>
        <w:t xml:space="preserve">Voto </w:t>
      </w:r>
      <w:r w:rsidR="008C42A1" w:rsidRPr="00985140">
        <w:t xml:space="preserve">de personas con un Carnet de Identidad duplicado </w:t>
      </w:r>
    </w:p>
    <w:p w:rsidR="008C42A1" w:rsidRDefault="008C42A1" w:rsidP="003854F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>
        <w:t xml:space="preserve">Votación con Carnet de Identidad de </w:t>
      </w:r>
      <w:r w:rsidRPr="00985140">
        <w:t>personas fallecidas</w:t>
      </w:r>
      <w:r>
        <w:t>.</w:t>
      </w:r>
    </w:p>
    <w:p w:rsidR="008C42A1" w:rsidRDefault="008C42A1" w:rsidP="003854F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 w:rsidRPr="00985140">
        <w:t>Reemplazo del acta original por un acta diferente</w:t>
      </w:r>
      <w:r>
        <w:t>, en la mesa.</w:t>
      </w:r>
    </w:p>
    <w:p w:rsidR="008C42A1" w:rsidRDefault="008C42A1" w:rsidP="003854F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>
        <w:t xml:space="preserve">Reemplazo del acta original por una diferente </w:t>
      </w:r>
      <w:r w:rsidRPr="00985140">
        <w:t xml:space="preserve">durante su traslado </w:t>
      </w:r>
      <w:r>
        <w:t xml:space="preserve">del </w:t>
      </w:r>
      <w:r w:rsidRPr="00985140">
        <w:t xml:space="preserve">Recinto al </w:t>
      </w:r>
      <w:r>
        <w:t xml:space="preserve"> local del </w:t>
      </w:r>
      <w:r w:rsidRPr="00985140">
        <w:t xml:space="preserve">Órgano Electoral Departamental. </w:t>
      </w:r>
    </w:p>
    <w:p w:rsidR="008C42A1" w:rsidRDefault="008C42A1" w:rsidP="003854F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 w:rsidRPr="00985140">
        <w:lastRenderedPageBreak/>
        <w:t xml:space="preserve">Modificación de los resultados </w:t>
      </w:r>
      <w:r>
        <w:t>registrados en las actas al momento de transcribirlos a</w:t>
      </w:r>
      <w:r w:rsidRPr="00985140">
        <w:t xml:space="preserve">l Sistema de </w:t>
      </w:r>
      <w:r>
        <w:t>P</w:t>
      </w:r>
      <w:r w:rsidRPr="00985140">
        <w:t xml:space="preserve">rocesamiento de </w:t>
      </w:r>
      <w:r>
        <w:t>D</w:t>
      </w:r>
      <w:r w:rsidRPr="00985140">
        <w:t>atos en los Órganos departamentales</w:t>
      </w:r>
      <w:r>
        <w:t>.</w:t>
      </w:r>
    </w:p>
    <w:p w:rsidR="008C42A1" w:rsidRPr="00C16422" w:rsidRDefault="008C42A1" w:rsidP="003854F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>
        <w:t>M</w:t>
      </w:r>
      <w:r w:rsidRPr="00985140">
        <w:t xml:space="preserve">odificación de los resultados en el Sistema Nacional </w:t>
      </w:r>
      <w:r>
        <w:t>E</w:t>
      </w:r>
      <w:r w:rsidRPr="00985140">
        <w:t>lectoral.</w:t>
      </w:r>
    </w:p>
    <w:p w:rsidR="00D32E7D" w:rsidRDefault="00D32E7D" w:rsidP="00D32E7D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</w:pPr>
      <w:r w:rsidRPr="00D32E7D">
        <w:t>¿Cuáles son las acciones que se deber realizar para evitar el fraude?</w:t>
      </w:r>
    </w:p>
    <w:p w:rsidR="00D32E7D" w:rsidRDefault="00D32E7D" w:rsidP="00D32E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/>
        <w:jc w:val="both"/>
      </w:pPr>
      <w:r>
        <w:t>R.  1)  Inducción al voto</w:t>
      </w:r>
    </w:p>
    <w:p w:rsidR="00D32E7D" w:rsidRDefault="00D32E7D" w:rsidP="00E943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560"/>
        <w:jc w:val="both"/>
      </w:pPr>
      <w:r>
        <w:t xml:space="preserve">Estar presente en el recinto y observar que no </w:t>
      </w:r>
      <w:r w:rsidR="00E943ED">
        <w:t>se influya en el voto de los ciudadanos.</w:t>
      </w:r>
      <w:r>
        <w:t xml:space="preserve"> </w:t>
      </w:r>
    </w:p>
    <w:p w:rsidR="00D32E7D" w:rsidRDefault="00D32E7D" w:rsidP="00D32E7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 w:rsidRPr="00985140">
        <w:t>Traslado del pizarrón al acta</w:t>
      </w:r>
      <w:r>
        <w:t>.</w:t>
      </w:r>
    </w:p>
    <w:p w:rsidR="00D32E7D" w:rsidRDefault="00E943ED" w:rsidP="00D32E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/>
        <w:jc w:val="both"/>
      </w:pPr>
      <w:r>
        <w:t xml:space="preserve">Estar presente en la mesa, al momento del recuento de votos y cuidar que no se hagan cambios de los resultados. </w:t>
      </w:r>
    </w:p>
    <w:p w:rsidR="00D32E7D" w:rsidRDefault="00D32E7D" w:rsidP="00D32E7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>
        <w:t xml:space="preserve">Voto </w:t>
      </w:r>
      <w:r w:rsidRPr="00985140">
        <w:t xml:space="preserve">de personas con un Carnet de Identidad duplicado </w:t>
      </w:r>
    </w:p>
    <w:p w:rsidR="00D32E7D" w:rsidRDefault="00E943ED" w:rsidP="00D32E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/>
        <w:jc w:val="both"/>
      </w:pPr>
      <w:r>
        <w:t xml:space="preserve">Estar presente en la mesa de votación el mayor tiempo posible, observando que las personas que votan no tengan un dedo con tinta negra, que muestra que ya ha votado. </w:t>
      </w:r>
    </w:p>
    <w:p w:rsidR="00D32E7D" w:rsidRDefault="00D32E7D" w:rsidP="00D32E7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>
        <w:t xml:space="preserve">Votación con Carnet de Identidad de </w:t>
      </w:r>
      <w:r w:rsidRPr="00985140">
        <w:t>personas fallecidas</w:t>
      </w:r>
      <w:r>
        <w:t>.</w:t>
      </w:r>
    </w:p>
    <w:p w:rsidR="00E943ED" w:rsidRDefault="00E943ED" w:rsidP="00E943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/>
        <w:jc w:val="both"/>
      </w:pPr>
      <w:r>
        <w:t xml:space="preserve">Estar presente en la mesa de votación el mayor tiempo posible, observando que las personas que votan no tengan un dedo con tinta negra, que muestra que ya ha votado. </w:t>
      </w:r>
    </w:p>
    <w:p w:rsidR="00D32E7D" w:rsidRDefault="00D32E7D" w:rsidP="00D32E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/>
        <w:jc w:val="both"/>
      </w:pPr>
    </w:p>
    <w:p w:rsidR="00D32E7D" w:rsidRDefault="00D32E7D" w:rsidP="00D32E7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 w:rsidRPr="00985140">
        <w:t>Reemplazo del acta original por un acta diferente</w:t>
      </w:r>
      <w:r>
        <w:t>, en la mesa.</w:t>
      </w:r>
    </w:p>
    <w:p w:rsidR="00D32E7D" w:rsidRDefault="00E943ED" w:rsidP="00D32E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/>
        <w:jc w:val="both"/>
      </w:pPr>
      <w:r>
        <w:t>Observar que las actas originales, firmadas por los delegados de mesa, sean introducidas al sobre recolector.</w:t>
      </w:r>
    </w:p>
    <w:p w:rsidR="00D32E7D" w:rsidRDefault="00D32E7D" w:rsidP="00D32E7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>
        <w:t xml:space="preserve">Reemplazo del acta original por una diferente </w:t>
      </w:r>
      <w:r w:rsidRPr="00985140">
        <w:t xml:space="preserve">durante su traslado </w:t>
      </w:r>
      <w:r>
        <w:t xml:space="preserve">del </w:t>
      </w:r>
      <w:r w:rsidRPr="00985140">
        <w:t xml:space="preserve">Recinto al </w:t>
      </w:r>
      <w:r>
        <w:t xml:space="preserve"> local del </w:t>
      </w:r>
      <w:r w:rsidRPr="00985140">
        <w:t xml:space="preserve">Órgano Electoral Departamental. </w:t>
      </w:r>
    </w:p>
    <w:p w:rsidR="00E943ED" w:rsidRDefault="00E943ED" w:rsidP="00D32E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/>
        <w:jc w:val="both"/>
      </w:pPr>
      <w:r>
        <w:t xml:space="preserve">Ver formas de hacer seguimiento al traslado de sobres, sacando fotos de las carpetas y mostrando que existe un control. </w:t>
      </w:r>
    </w:p>
    <w:p w:rsidR="00E943ED" w:rsidRDefault="00E943ED" w:rsidP="00D32E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/>
        <w:jc w:val="both"/>
      </w:pPr>
      <w:r>
        <w:t>Mostrar al notario que se está registrando el paquete que contiene las actas y que los delegados verificarán que no hay adulteraciones.</w:t>
      </w:r>
    </w:p>
    <w:p w:rsidR="00D32E7D" w:rsidRDefault="00D32E7D" w:rsidP="00D32E7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 w:rsidRPr="00985140">
        <w:t xml:space="preserve">Modificación de los resultados </w:t>
      </w:r>
      <w:r>
        <w:t>registrados en las actas al momento de transcribirlos a</w:t>
      </w:r>
      <w:r w:rsidRPr="00985140">
        <w:t xml:space="preserve">l Sistema de </w:t>
      </w:r>
      <w:r>
        <w:t>P</w:t>
      </w:r>
      <w:r w:rsidRPr="00985140">
        <w:t xml:space="preserve">rocesamiento de </w:t>
      </w:r>
      <w:r>
        <w:t>D</w:t>
      </w:r>
      <w:r w:rsidRPr="00985140">
        <w:t>atos en los Órganos departamentales</w:t>
      </w:r>
      <w:r>
        <w:t>.</w:t>
      </w:r>
    </w:p>
    <w:p w:rsidR="00E943ED" w:rsidRDefault="00E943ED" w:rsidP="00E943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/>
        <w:jc w:val="both"/>
      </w:pPr>
      <w:r>
        <w:t>Esta tarea es de los delegados de partidos presentes en el Órgano Electoral Departamental</w:t>
      </w:r>
      <w:r w:rsidR="0083757F">
        <w:t>, quienes deben tener acceso a las actas enviadas por Internet y verificar que los resultados son los mismos. Deben verificar que se transcriban correctamente los datos.</w:t>
      </w:r>
    </w:p>
    <w:p w:rsidR="00D32E7D" w:rsidRDefault="00D32E7D" w:rsidP="00D32E7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 w:hanging="283"/>
        <w:jc w:val="both"/>
      </w:pPr>
      <w:r>
        <w:t>M</w:t>
      </w:r>
      <w:r w:rsidRPr="00985140">
        <w:t xml:space="preserve">odificación de los resultados en el Sistema Nacional </w:t>
      </w:r>
      <w:r>
        <w:t>E</w:t>
      </w:r>
      <w:r w:rsidRPr="00985140">
        <w:t>lectoral.</w:t>
      </w:r>
    </w:p>
    <w:p w:rsidR="0083757F" w:rsidRPr="00C16422" w:rsidRDefault="0083757F" w:rsidP="0083757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76"/>
        <w:jc w:val="both"/>
      </w:pPr>
      <w:r>
        <w:t xml:space="preserve">Esta es una tarea de los delegados de partidos a nivel nacional. </w:t>
      </w:r>
    </w:p>
    <w:p w:rsidR="00274C49" w:rsidRDefault="00274C49" w:rsidP="00274C49">
      <w:pPr>
        <w:pStyle w:val="Prrafodelista"/>
        <w:spacing w:after="120" w:line="240" w:lineRule="auto"/>
        <w:contextualSpacing w:val="0"/>
        <w:jc w:val="both"/>
        <w:rPr>
          <w:b/>
        </w:rPr>
      </w:pPr>
    </w:p>
    <w:p w:rsidR="00274C49" w:rsidRDefault="00274C49" w:rsidP="00274C49">
      <w:pPr>
        <w:pStyle w:val="Prrafodelista"/>
        <w:spacing w:after="120" w:line="240" w:lineRule="auto"/>
        <w:contextualSpacing w:val="0"/>
        <w:jc w:val="both"/>
        <w:rPr>
          <w:b/>
        </w:rPr>
      </w:pPr>
    </w:p>
    <w:p w:rsidR="00274C49" w:rsidRDefault="00274C49" w:rsidP="003854F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b/>
        </w:rPr>
      </w:pPr>
      <w:r>
        <w:rPr>
          <w:b/>
        </w:rPr>
        <w:lastRenderedPageBreak/>
        <w:t>Informática y tecnología</w:t>
      </w:r>
    </w:p>
    <w:p w:rsidR="00274C49" w:rsidRPr="00274C49" w:rsidRDefault="00274C49" w:rsidP="00274C49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</w:pPr>
      <w:r w:rsidRPr="003F4BE5">
        <w:t xml:space="preserve">¿Cuáles son las principales tareas de la Comisión </w:t>
      </w:r>
      <w:r w:rsidRPr="00274C49">
        <w:rPr>
          <w:b/>
        </w:rPr>
        <w:t>i</w:t>
      </w:r>
      <w:r>
        <w:rPr>
          <w:b/>
        </w:rPr>
        <w:t>nformática y tecnología?</w:t>
      </w:r>
    </w:p>
    <w:p w:rsidR="00526071" w:rsidRDefault="00274C49" w:rsidP="00274C49">
      <w:pPr>
        <w:pStyle w:val="Prrafodelista"/>
        <w:spacing w:after="120" w:line="240" w:lineRule="auto"/>
        <w:ind w:left="993"/>
        <w:contextualSpacing w:val="0"/>
        <w:jc w:val="both"/>
      </w:pPr>
      <w:r>
        <w:rPr>
          <w:b/>
        </w:rPr>
        <w:t>R.</w:t>
      </w:r>
      <w:r w:rsidRPr="00274C49">
        <w:t xml:space="preserve">  </w:t>
      </w:r>
      <w:r w:rsidR="00526071">
        <w:t xml:space="preserve">a) </w:t>
      </w:r>
      <w:r w:rsidRPr="00274C49">
        <w:t xml:space="preserve">Crear </w:t>
      </w:r>
      <w:r>
        <w:t xml:space="preserve">herramientas informáticas para registrar y procesar los resultados </w:t>
      </w:r>
      <w:r w:rsidR="00526071">
        <w:t xml:space="preserve">de las actas recibidas </w:t>
      </w:r>
    </w:p>
    <w:p w:rsidR="00274C49" w:rsidRPr="00526071" w:rsidRDefault="00526071" w:rsidP="00274C49">
      <w:pPr>
        <w:pStyle w:val="Prrafodelista"/>
        <w:spacing w:after="120" w:line="240" w:lineRule="auto"/>
        <w:ind w:left="993"/>
        <w:contextualSpacing w:val="0"/>
        <w:jc w:val="both"/>
      </w:pPr>
      <w:r>
        <w:rPr>
          <w:b/>
        </w:rPr>
        <w:t>b)</w:t>
      </w:r>
      <w:r w:rsidRPr="00526071">
        <w:t xml:space="preserve"> Crear una herramienta </w:t>
      </w:r>
      <w:r>
        <w:t xml:space="preserve">informática para registrar los delegados de mesa y recinto de modo que no hayan duplicaciones. Esta herramienta deberá poder procesar información proporcionada por la comisión de </w:t>
      </w:r>
      <w:r w:rsidRPr="00526071">
        <w:rPr>
          <w:b/>
        </w:rPr>
        <w:t>reclutamiento</w:t>
      </w:r>
      <w:r>
        <w:rPr>
          <w:b/>
        </w:rPr>
        <w:t xml:space="preserve"> o de las comisiones de otros partidos políticos </w:t>
      </w:r>
      <w:r w:rsidRPr="00526071">
        <w:t>con quienes se tiene acuerdos.</w:t>
      </w:r>
      <w:r>
        <w:t xml:space="preserve"> </w:t>
      </w:r>
    </w:p>
    <w:p w:rsidR="00274C49" w:rsidRDefault="00526071" w:rsidP="00526071">
      <w:pPr>
        <w:pStyle w:val="Prrafodelista"/>
        <w:spacing w:after="120" w:line="240" w:lineRule="auto"/>
        <w:ind w:left="993"/>
        <w:contextualSpacing w:val="0"/>
        <w:jc w:val="both"/>
      </w:pPr>
      <w:r>
        <w:t>Esta tarea deberá ser realizada en coordinación con Controles electorales de otras organizaciones y partidos y con otros departamentos.</w:t>
      </w:r>
    </w:p>
    <w:p w:rsidR="00526071" w:rsidRPr="00526071" w:rsidRDefault="00526071" w:rsidP="00526071">
      <w:pPr>
        <w:pStyle w:val="Prrafodelista"/>
        <w:spacing w:after="120" w:line="240" w:lineRule="auto"/>
        <w:ind w:left="993"/>
        <w:contextualSpacing w:val="0"/>
        <w:jc w:val="both"/>
      </w:pPr>
      <w:r w:rsidRPr="00526071">
        <w:t xml:space="preserve">c) Crear y administrar una página Web y otras herramientas similares </w:t>
      </w:r>
      <w:r>
        <w:t xml:space="preserve">para compartir la información recabada por las comisiones para uso de los interesados. </w:t>
      </w:r>
    </w:p>
    <w:p w:rsidR="00274C49" w:rsidRDefault="00274C49" w:rsidP="003854F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b/>
        </w:rPr>
      </w:pPr>
      <w:r>
        <w:rPr>
          <w:b/>
        </w:rPr>
        <w:t>LEGAL</w:t>
      </w:r>
    </w:p>
    <w:p w:rsidR="00274C49" w:rsidRPr="00274C49" w:rsidRDefault="00274C49" w:rsidP="00274C49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  <w:rPr>
          <w:b/>
        </w:rPr>
      </w:pPr>
      <w:r w:rsidRPr="003F4BE5">
        <w:t xml:space="preserve">¿Cuáles son las principales tareas de la Comisión </w:t>
      </w:r>
      <w:r>
        <w:rPr>
          <w:b/>
        </w:rPr>
        <w:t>legal</w:t>
      </w:r>
      <w:r>
        <w:t>?</w:t>
      </w:r>
    </w:p>
    <w:p w:rsidR="00274C49" w:rsidRPr="00274C49" w:rsidRDefault="00274C49" w:rsidP="00274C49">
      <w:pPr>
        <w:pStyle w:val="Prrafodelista"/>
        <w:spacing w:after="120" w:line="240" w:lineRule="auto"/>
        <w:ind w:left="993"/>
        <w:contextualSpacing w:val="0"/>
        <w:jc w:val="both"/>
        <w:rPr>
          <w:b/>
        </w:rPr>
      </w:pPr>
      <w:r>
        <w:t xml:space="preserve">R. Identificar las normas que puedan ser importantes para el Control Electoral y compartirlas con todas las comisiones, particularmente con la de </w:t>
      </w:r>
      <w:r w:rsidRPr="00274C49">
        <w:rPr>
          <w:b/>
        </w:rPr>
        <w:t>capacitación.</w:t>
      </w:r>
      <w:r>
        <w:t xml:space="preserve">  </w:t>
      </w:r>
    </w:p>
    <w:p w:rsidR="00526071" w:rsidRPr="00526071" w:rsidRDefault="00526071" w:rsidP="00526071">
      <w:pPr>
        <w:pStyle w:val="Prrafodelista"/>
        <w:numPr>
          <w:ilvl w:val="0"/>
          <w:numId w:val="1"/>
        </w:numPr>
        <w:spacing w:after="120" w:line="240" w:lineRule="auto"/>
        <w:rPr>
          <w:rFonts w:asciiTheme="majorHAnsi" w:eastAsia="Calibri" w:hAnsiTheme="majorHAnsi" w:cstheme="majorHAnsi"/>
          <w:b/>
          <w:color w:val="000000"/>
        </w:rPr>
      </w:pPr>
      <w:r w:rsidRPr="00526071">
        <w:rPr>
          <w:rFonts w:asciiTheme="majorHAnsi" w:eastAsia="Calibri" w:hAnsiTheme="majorHAnsi" w:cstheme="majorHAnsi"/>
          <w:b/>
          <w:color w:val="000000"/>
        </w:rPr>
        <w:t xml:space="preserve">PRENSA Y COMUNICACIÓN </w:t>
      </w:r>
    </w:p>
    <w:p w:rsidR="00526071" w:rsidRDefault="00526071" w:rsidP="00526071">
      <w:pPr>
        <w:pStyle w:val="Prrafodelista"/>
        <w:spacing w:after="120" w:line="240" w:lineRule="auto"/>
        <w:contextualSpacing w:val="0"/>
        <w:jc w:val="both"/>
        <w:rPr>
          <w:b/>
        </w:rPr>
      </w:pPr>
      <w:r w:rsidRPr="003F4BE5">
        <w:t xml:space="preserve">¿Cuáles son las principales tareas de la Comisión </w:t>
      </w:r>
      <w:r>
        <w:rPr>
          <w:b/>
        </w:rPr>
        <w:t>prensa y comunicación</w:t>
      </w:r>
      <w:r>
        <w:t>?</w:t>
      </w:r>
    </w:p>
    <w:p w:rsidR="00526071" w:rsidRPr="00526071" w:rsidRDefault="00526071" w:rsidP="00526071">
      <w:pPr>
        <w:pStyle w:val="Prrafodelista"/>
        <w:spacing w:after="120" w:line="240" w:lineRule="auto"/>
        <w:contextualSpacing w:val="0"/>
        <w:jc w:val="both"/>
      </w:pPr>
      <w:r>
        <w:rPr>
          <w:b/>
        </w:rPr>
        <w:t xml:space="preserve">R. </w:t>
      </w:r>
      <w:r w:rsidRPr="00526071">
        <w:t xml:space="preserve">Difundir </w:t>
      </w:r>
      <w:r>
        <w:t xml:space="preserve">la principal información relacionada al Control Electoral por medio de cartas informativas, boletines y otro, utilizando los medios de comunicación social: radio, televisión, prensa y redes sociales accesibles por Internet. </w:t>
      </w:r>
    </w:p>
    <w:p w:rsidR="003F4BE5" w:rsidRDefault="003F4BE5" w:rsidP="003854F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b/>
        </w:rPr>
      </w:pPr>
      <w:r>
        <w:rPr>
          <w:b/>
        </w:rPr>
        <w:t>PROCESAMIENTO DE DATOS</w:t>
      </w:r>
    </w:p>
    <w:p w:rsidR="003854FC" w:rsidRDefault="003854FC" w:rsidP="003854FC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</w:pPr>
      <w:r w:rsidRPr="003F4BE5">
        <w:t xml:space="preserve">¿Cuáles son las principales tareas de la Comisión </w:t>
      </w:r>
      <w:r w:rsidRPr="003854FC">
        <w:rPr>
          <w:b/>
        </w:rPr>
        <w:t>procesamiento de datos</w:t>
      </w:r>
      <w:r>
        <w:t>?</w:t>
      </w:r>
    </w:p>
    <w:p w:rsidR="008F2305" w:rsidRPr="0083757F" w:rsidRDefault="0083757F" w:rsidP="0083757F">
      <w:pPr>
        <w:pStyle w:val="Prrafodelista"/>
        <w:spacing w:after="120" w:line="240" w:lineRule="auto"/>
        <w:ind w:left="993"/>
        <w:contextualSpacing w:val="0"/>
        <w:jc w:val="both"/>
      </w:pPr>
      <w:r w:rsidRPr="0083757F">
        <w:t>R. Analizar los resultados de elecciones pasadas para identificar las zonas rojas y amarillas con mayores posibilidades de fraude.</w:t>
      </w:r>
    </w:p>
    <w:p w:rsidR="008C42A1" w:rsidRDefault="008C42A1" w:rsidP="003854FC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b/>
        </w:rPr>
      </w:pPr>
      <w:r w:rsidRPr="003F4BE5">
        <w:rPr>
          <w:b/>
        </w:rPr>
        <w:t>RECLUTAMIENTO</w:t>
      </w:r>
    </w:p>
    <w:p w:rsidR="008C42A1" w:rsidRDefault="008C42A1" w:rsidP="003854FC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</w:pPr>
      <w:r w:rsidRPr="003F4BE5">
        <w:t>¿Cuáles son las principales tareas de la Comisión de reclutamiento?</w:t>
      </w:r>
    </w:p>
    <w:p w:rsidR="0083757F" w:rsidRDefault="008C42A1" w:rsidP="003854FC">
      <w:pPr>
        <w:pStyle w:val="Prrafodelista"/>
        <w:spacing w:after="120" w:line="240" w:lineRule="auto"/>
        <w:ind w:left="993"/>
        <w:contextualSpacing w:val="0"/>
        <w:jc w:val="both"/>
      </w:pPr>
      <w:r>
        <w:t>R.</w:t>
      </w:r>
      <w:r w:rsidR="0083757F">
        <w:t xml:space="preserve"> </w:t>
      </w:r>
      <w:r>
        <w:t xml:space="preserve"> </w:t>
      </w:r>
      <w:r w:rsidR="0083757F">
        <w:t>a) Designar responsables de Circunscripciones</w:t>
      </w:r>
    </w:p>
    <w:p w:rsidR="0083757F" w:rsidRDefault="0083757F" w:rsidP="0083757F">
      <w:pPr>
        <w:pStyle w:val="Prrafodelista"/>
        <w:numPr>
          <w:ilvl w:val="0"/>
          <w:numId w:val="9"/>
        </w:numPr>
        <w:spacing w:after="120" w:line="240" w:lineRule="auto"/>
        <w:ind w:left="1276" w:hanging="283"/>
        <w:contextualSpacing w:val="0"/>
        <w:jc w:val="both"/>
      </w:pPr>
      <w:r>
        <w:t>Supervisar que los responsables de Circunscripciones hayan designado responsables de municipios o distritos.</w:t>
      </w:r>
    </w:p>
    <w:p w:rsidR="0083757F" w:rsidRDefault="0083757F" w:rsidP="0083757F">
      <w:pPr>
        <w:pStyle w:val="Prrafodelista"/>
        <w:numPr>
          <w:ilvl w:val="0"/>
          <w:numId w:val="9"/>
        </w:numPr>
        <w:spacing w:after="120" w:line="240" w:lineRule="auto"/>
        <w:ind w:left="1276" w:hanging="283"/>
        <w:contextualSpacing w:val="0"/>
        <w:jc w:val="both"/>
      </w:pPr>
      <w:r>
        <w:t>Supervisar que los responsables de municipios de distritos hayan designado responsables de recintos y delegados de mesa.</w:t>
      </w:r>
    </w:p>
    <w:p w:rsidR="008C42A1" w:rsidRDefault="008C42A1" w:rsidP="003854FC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</w:pPr>
      <w:r>
        <w:t>¿Con que distintivo participarán los delegados de la Plataforma de Control Electoral?</w:t>
      </w:r>
    </w:p>
    <w:p w:rsidR="0083757F" w:rsidRDefault="0083757F" w:rsidP="0083757F">
      <w:pPr>
        <w:pStyle w:val="Prrafodelista"/>
        <w:spacing w:after="120" w:line="240" w:lineRule="auto"/>
        <w:ind w:left="993"/>
        <w:contextualSpacing w:val="0"/>
        <w:jc w:val="both"/>
      </w:pPr>
      <w:r>
        <w:t xml:space="preserve">R. Los delegados de la Plataforma de Control Electoral tendrán una identificación blanca que se tramitará ante la corte en acuerdo con CONADE Nacional. </w:t>
      </w:r>
    </w:p>
    <w:p w:rsidR="008C42A1" w:rsidRDefault="008C42A1" w:rsidP="003854FC">
      <w:pPr>
        <w:pStyle w:val="Prrafodelista"/>
        <w:numPr>
          <w:ilvl w:val="0"/>
          <w:numId w:val="3"/>
        </w:numPr>
        <w:spacing w:after="120" w:line="240" w:lineRule="auto"/>
        <w:ind w:left="993" w:hanging="284"/>
        <w:contextualSpacing w:val="0"/>
        <w:jc w:val="both"/>
      </w:pPr>
      <w:r>
        <w:t>¿Cuánto será el apoyo que se dará a los delegados de mesa?</w:t>
      </w:r>
    </w:p>
    <w:p w:rsidR="008C42A1" w:rsidRDefault="0083757F" w:rsidP="0083757F">
      <w:pPr>
        <w:pStyle w:val="Prrafodelista"/>
        <w:spacing w:after="120" w:line="240" w:lineRule="auto"/>
        <w:ind w:left="993"/>
        <w:contextualSpacing w:val="0"/>
        <w:jc w:val="both"/>
        <w:rPr>
          <w:b/>
        </w:rPr>
      </w:pPr>
      <w:r w:rsidRPr="0083757F">
        <w:t xml:space="preserve">R. Se tratará de asignar </w:t>
      </w:r>
      <w:r>
        <w:t xml:space="preserve">a cada delegado el monto equivalente a un refrigerio y refresco. </w:t>
      </w:r>
    </w:p>
    <w:p w:rsidR="008C42A1" w:rsidRPr="008C42A1" w:rsidRDefault="008C42A1" w:rsidP="003854FC">
      <w:pPr>
        <w:pStyle w:val="Prrafodelista"/>
        <w:spacing w:after="120" w:line="240" w:lineRule="auto"/>
        <w:ind w:left="993"/>
        <w:contextualSpacing w:val="0"/>
        <w:jc w:val="both"/>
      </w:pPr>
      <w:r>
        <w:t xml:space="preserve">  </w:t>
      </w:r>
    </w:p>
    <w:sectPr w:rsidR="008C42A1" w:rsidRPr="008C42A1" w:rsidSect="003F4BE5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52" w:rsidRDefault="00125F52" w:rsidP="003F4BE5">
      <w:pPr>
        <w:spacing w:after="0" w:line="240" w:lineRule="auto"/>
      </w:pPr>
      <w:r>
        <w:separator/>
      </w:r>
    </w:p>
  </w:endnote>
  <w:endnote w:type="continuationSeparator" w:id="1">
    <w:p w:rsidR="00125F52" w:rsidRDefault="00125F52" w:rsidP="003F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25360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274C49" w:rsidRDefault="00274C49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607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607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4C49" w:rsidRDefault="00274C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52" w:rsidRDefault="00125F52" w:rsidP="003F4BE5">
      <w:pPr>
        <w:spacing w:after="0" w:line="240" w:lineRule="auto"/>
      </w:pPr>
      <w:r>
        <w:separator/>
      </w:r>
    </w:p>
  </w:footnote>
  <w:footnote w:type="continuationSeparator" w:id="1">
    <w:p w:rsidR="00125F52" w:rsidRDefault="00125F52" w:rsidP="003F4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608"/>
    <w:multiLevelType w:val="multilevel"/>
    <w:tmpl w:val="99D62B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)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EF3272"/>
    <w:multiLevelType w:val="hybridMultilevel"/>
    <w:tmpl w:val="EE6436F0"/>
    <w:lvl w:ilvl="0" w:tplc="0C0A0011">
      <w:start w:val="1"/>
      <w:numFmt w:val="decimal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0215A97"/>
    <w:multiLevelType w:val="hybridMultilevel"/>
    <w:tmpl w:val="2A6E2500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F383D5A"/>
    <w:multiLevelType w:val="multilevel"/>
    <w:tmpl w:val="429A5E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>
    <w:nsid w:val="5BD260E7"/>
    <w:multiLevelType w:val="hybridMultilevel"/>
    <w:tmpl w:val="CB2E58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E70E1"/>
    <w:multiLevelType w:val="hybridMultilevel"/>
    <w:tmpl w:val="66869556"/>
    <w:lvl w:ilvl="0" w:tplc="0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8B5BE8"/>
    <w:multiLevelType w:val="hybridMultilevel"/>
    <w:tmpl w:val="1C70484A"/>
    <w:lvl w:ilvl="0" w:tplc="139482B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57658"/>
    <w:multiLevelType w:val="multilevel"/>
    <w:tmpl w:val="99D62B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)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EA616E"/>
    <w:multiLevelType w:val="hybridMultilevel"/>
    <w:tmpl w:val="192C31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BE5"/>
    <w:rsid w:val="000002F9"/>
    <w:rsid w:val="00000DCD"/>
    <w:rsid w:val="000106CA"/>
    <w:rsid w:val="00011E89"/>
    <w:rsid w:val="00017338"/>
    <w:rsid w:val="0002016D"/>
    <w:rsid w:val="0002389A"/>
    <w:rsid w:val="000321F1"/>
    <w:rsid w:val="00037E67"/>
    <w:rsid w:val="000418C6"/>
    <w:rsid w:val="0004291D"/>
    <w:rsid w:val="0005199C"/>
    <w:rsid w:val="00053C13"/>
    <w:rsid w:val="00055EF2"/>
    <w:rsid w:val="00070656"/>
    <w:rsid w:val="00077445"/>
    <w:rsid w:val="00082AC3"/>
    <w:rsid w:val="0008394B"/>
    <w:rsid w:val="00084700"/>
    <w:rsid w:val="00087C09"/>
    <w:rsid w:val="00097B66"/>
    <w:rsid w:val="000A7C70"/>
    <w:rsid w:val="000B1322"/>
    <w:rsid w:val="000B2382"/>
    <w:rsid w:val="000B2A60"/>
    <w:rsid w:val="000B7A0A"/>
    <w:rsid w:val="000C4D44"/>
    <w:rsid w:val="000C504E"/>
    <w:rsid w:val="000C5110"/>
    <w:rsid w:val="000D4313"/>
    <w:rsid w:val="000D62B6"/>
    <w:rsid w:val="000E00D8"/>
    <w:rsid w:val="000E1927"/>
    <w:rsid w:val="000E2951"/>
    <w:rsid w:val="000E2D40"/>
    <w:rsid w:val="000E4367"/>
    <w:rsid w:val="000F2FEA"/>
    <w:rsid w:val="000F3EEF"/>
    <w:rsid w:val="000F4FC9"/>
    <w:rsid w:val="000F6C4D"/>
    <w:rsid w:val="00103DEF"/>
    <w:rsid w:val="00113C66"/>
    <w:rsid w:val="001179E7"/>
    <w:rsid w:val="0012135D"/>
    <w:rsid w:val="001223CA"/>
    <w:rsid w:val="00124D33"/>
    <w:rsid w:val="00125B73"/>
    <w:rsid w:val="00125F52"/>
    <w:rsid w:val="00130206"/>
    <w:rsid w:val="00135F11"/>
    <w:rsid w:val="00137A32"/>
    <w:rsid w:val="0014288B"/>
    <w:rsid w:val="001440BF"/>
    <w:rsid w:val="001443B6"/>
    <w:rsid w:val="00146C67"/>
    <w:rsid w:val="00146D75"/>
    <w:rsid w:val="001470CA"/>
    <w:rsid w:val="00151C6A"/>
    <w:rsid w:val="00162E69"/>
    <w:rsid w:val="001641AD"/>
    <w:rsid w:val="00165008"/>
    <w:rsid w:val="001741A0"/>
    <w:rsid w:val="0017665E"/>
    <w:rsid w:val="001769DD"/>
    <w:rsid w:val="00180821"/>
    <w:rsid w:val="00184422"/>
    <w:rsid w:val="00192C2B"/>
    <w:rsid w:val="001976DC"/>
    <w:rsid w:val="001B07CF"/>
    <w:rsid w:val="001B291F"/>
    <w:rsid w:val="001B3224"/>
    <w:rsid w:val="001B3878"/>
    <w:rsid w:val="001B59DE"/>
    <w:rsid w:val="001C3D37"/>
    <w:rsid w:val="001C55C4"/>
    <w:rsid w:val="001C6A4E"/>
    <w:rsid w:val="001C744B"/>
    <w:rsid w:val="001C77D1"/>
    <w:rsid w:val="001C7C3F"/>
    <w:rsid w:val="001D16AA"/>
    <w:rsid w:val="001D6726"/>
    <w:rsid w:val="001D711F"/>
    <w:rsid w:val="001E1147"/>
    <w:rsid w:val="001E66A5"/>
    <w:rsid w:val="001F001D"/>
    <w:rsid w:val="001F0A8B"/>
    <w:rsid w:val="002039F7"/>
    <w:rsid w:val="00205919"/>
    <w:rsid w:val="0020766B"/>
    <w:rsid w:val="00207B7D"/>
    <w:rsid w:val="00211A5E"/>
    <w:rsid w:val="00215542"/>
    <w:rsid w:val="00221C70"/>
    <w:rsid w:val="002267AB"/>
    <w:rsid w:val="00233373"/>
    <w:rsid w:val="00233C0B"/>
    <w:rsid w:val="00236F45"/>
    <w:rsid w:val="002407D1"/>
    <w:rsid w:val="00240913"/>
    <w:rsid w:val="002439B6"/>
    <w:rsid w:val="00244775"/>
    <w:rsid w:val="00246B5A"/>
    <w:rsid w:val="00247E78"/>
    <w:rsid w:val="00261AC1"/>
    <w:rsid w:val="00263EE1"/>
    <w:rsid w:val="00274C49"/>
    <w:rsid w:val="00280339"/>
    <w:rsid w:val="0028294C"/>
    <w:rsid w:val="002847C6"/>
    <w:rsid w:val="00296998"/>
    <w:rsid w:val="002A393A"/>
    <w:rsid w:val="002A4E17"/>
    <w:rsid w:val="002A5279"/>
    <w:rsid w:val="002A6A0A"/>
    <w:rsid w:val="002C2AD1"/>
    <w:rsid w:val="002C633A"/>
    <w:rsid w:val="002E1A64"/>
    <w:rsid w:val="002E2D51"/>
    <w:rsid w:val="002E55D9"/>
    <w:rsid w:val="002E701F"/>
    <w:rsid w:val="002F4119"/>
    <w:rsid w:val="002F5780"/>
    <w:rsid w:val="002F5EED"/>
    <w:rsid w:val="002F6F7F"/>
    <w:rsid w:val="003019FA"/>
    <w:rsid w:val="00315003"/>
    <w:rsid w:val="00316F0E"/>
    <w:rsid w:val="00317D2A"/>
    <w:rsid w:val="00322FD7"/>
    <w:rsid w:val="00323E9B"/>
    <w:rsid w:val="00324677"/>
    <w:rsid w:val="00332489"/>
    <w:rsid w:val="003328A5"/>
    <w:rsid w:val="0033401A"/>
    <w:rsid w:val="00334959"/>
    <w:rsid w:val="00336EA4"/>
    <w:rsid w:val="0035204D"/>
    <w:rsid w:val="00356817"/>
    <w:rsid w:val="00357659"/>
    <w:rsid w:val="003610AC"/>
    <w:rsid w:val="00361943"/>
    <w:rsid w:val="003630B6"/>
    <w:rsid w:val="00365C06"/>
    <w:rsid w:val="00373B7D"/>
    <w:rsid w:val="0037476C"/>
    <w:rsid w:val="003762F1"/>
    <w:rsid w:val="00381489"/>
    <w:rsid w:val="00383422"/>
    <w:rsid w:val="003854FC"/>
    <w:rsid w:val="003865EA"/>
    <w:rsid w:val="0039211D"/>
    <w:rsid w:val="00394750"/>
    <w:rsid w:val="00397AA3"/>
    <w:rsid w:val="003A0B29"/>
    <w:rsid w:val="003A166B"/>
    <w:rsid w:val="003A35A8"/>
    <w:rsid w:val="003B3DEB"/>
    <w:rsid w:val="003D5B20"/>
    <w:rsid w:val="003D679D"/>
    <w:rsid w:val="003D6BCF"/>
    <w:rsid w:val="003E03C8"/>
    <w:rsid w:val="003F0C76"/>
    <w:rsid w:val="003F4BE5"/>
    <w:rsid w:val="0040283C"/>
    <w:rsid w:val="0040572C"/>
    <w:rsid w:val="00410E0D"/>
    <w:rsid w:val="00414570"/>
    <w:rsid w:val="004154D2"/>
    <w:rsid w:val="00416679"/>
    <w:rsid w:val="00416B0F"/>
    <w:rsid w:val="004250DB"/>
    <w:rsid w:val="00446956"/>
    <w:rsid w:val="004573A9"/>
    <w:rsid w:val="00467B6D"/>
    <w:rsid w:val="0047110E"/>
    <w:rsid w:val="00477726"/>
    <w:rsid w:val="00480859"/>
    <w:rsid w:val="00485CDA"/>
    <w:rsid w:val="004902EE"/>
    <w:rsid w:val="004906A9"/>
    <w:rsid w:val="00492023"/>
    <w:rsid w:val="00493723"/>
    <w:rsid w:val="004A5EE5"/>
    <w:rsid w:val="004A6FA1"/>
    <w:rsid w:val="004B00E5"/>
    <w:rsid w:val="004C1948"/>
    <w:rsid w:val="004C1969"/>
    <w:rsid w:val="004C2C45"/>
    <w:rsid w:val="004D2BA8"/>
    <w:rsid w:val="004D744E"/>
    <w:rsid w:val="004E2B0A"/>
    <w:rsid w:val="004E2D84"/>
    <w:rsid w:val="004E507B"/>
    <w:rsid w:val="004E5684"/>
    <w:rsid w:val="004F4081"/>
    <w:rsid w:val="004F5CE4"/>
    <w:rsid w:val="00503505"/>
    <w:rsid w:val="00503519"/>
    <w:rsid w:val="00504099"/>
    <w:rsid w:val="005110E1"/>
    <w:rsid w:val="00513972"/>
    <w:rsid w:val="005156B4"/>
    <w:rsid w:val="005223D7"/>
    <w:rsid w:val="00523249"/>
    <w:rsid w:val="00523BAC"/>
    <w:rsid w:val="00526071"/>
    <w:rsid w:val="005348BB"/>
    <w:rsid w:val="00536015"/>
    <w:rsid w:val="00537CC5"/>
    <w:rsid w:val="00537D83"/>
    <w:rsid w:val="00542EA1"/>
    <w:rsid w:val="00552C93"/>
    <w:rsid w:val="005628B9"/>
    <w:rsid w:val="00565A3B"/>
    <w:rsid w:val="005726F6"/>
    <w:rsid w:val="00574493"/>
    <w:rsid w:val="005749E8"/>
    <w:rsid w:val="00581FB3"/>
    <w:rsid w:val="00586517"/>
    <w:rsid w:val="00591FC4"/>
    <w:rsid w:val="00592435"/>
    <w:rsid w:val="00593CBE"/>
    <w:rsid w:val="0059771C"/>
    <w:rsid w:val="005A201B"/>
    <w:rsid w:val="005A2070"/>
    <w:rsid w:val="005A299B"/>
    <w:rsid w:val="005A5DA1"/>
    <w:rsid w:val="005A74AD"/>
    <w:rsid w:val="005C1B6C"/>
    <w:rsid w:val="005C57EA"/>
    <w:rsid w:val="005C65B3"/>
    <w:rsid w:val="005D5B41"/>
    <w:rsid w:val="005E10F9"/>
    <w:rsid w:val="005E7BE4"/>
    <w:rsid w:val="005E7EBF"/>
    <w:rsid w:val="00601688"/>
    <w:rsid w:val="00602DA6"/>
    <w:rsid w:val="0060710C"/>
    <w:rsid w:val="00607431"/>
    <w:rsid w:val="006134A2"/>
    <w:rsid w:val="0061448D"/>
    <w:rsid w:val="00617CE1"/>
    <w:rsid w:val="00631114"/>
    <w:rsid w:val="00633E13"/>
    <w:rsid w:val="0063442C"/>
    <w:rsid w:val="00634714"/>
    <w:rsid w:val="0063676C"/>
    <w:rsid w:val="00642327"/>
    <w:rsid w:val="00657D39"/>
    <w:rsid w:val="006608CE"/>
    <w:rsid w:val="00662EC0"/>
    <w:rsid w:val="00665C30"/>
    <w:rsid w:val="0066794B"/>
    <w:rsid w:val="00671054"/>
    <w:rsid w:val="00680F5E"/>
    <w:rsid w:val="00694332"/>
    <w:rsid w:val="00697529"/>
    <w:rsid w:val="006A0110"/>
    <w:rsid w:val="006A0B37"/>
    <w:rsid w:val="006A179D"/>
    <w:rsid w:val="006A67E9"/>
    <w:rsid w:val="006A723A"/>
    <w:rsid w:val="006C284F"/>
    <w:rsid w:val="006C2E49"/>
    <w:rsid w:val="006C3BB9"/>
    <w:rsid w:val="006D4101"/>
    <w:rsid w:val="006D4A24"/>
    <w:rsid w:val="006D7B5F"/>
    <w:rsid w:val="006D7C67"/>
    <w:rsid w:val="006E0F43"/>
    <w:rsid w:val="006E17F9"/>
    <w:rsid w:val="006E1ADF"/>
    <w:rsid w:val="006F078B"/>
    <w:rsid w:val="007014E3"/>
    <w:rsid w:val="00702D3C"/>
    <w:rsid w:val="00703AA0"/>
    <w:rsid w:val="00707347"/>
    <w:rsid w:val="00716E85"/>
    <w:rsid w:val="00722098"/>
    <w:rsid w:val="00735554"/>
    <w:rsid w:val="0074454E"/>
    <w:rsid w:val="00744892"/>
    <w:rsid w:val="00745007"/>
    <w:rsid w:val="00750D6E"/>
    <w:rsid w:val="007518EA"/>
    <w:rsid w:val="00751CE2"/>
    <w:rsid w:val="0075260A"/>
    <w:rsid w:val="00752EB9"/>
    <w:rsid w:val="00754854"/>
    <w:rsid w:val="00761E04"/>
    <w:rsid w:val="00761F21"/>
    <w:rsid w:val="00762495"/>
    <w:rsid w:val="00776877"/>
    <w:rsid w:val="00781FEF"/>
    <w:rsid w:val="007A1DD0"/>
    <w:rsid w:val="007A4560"/>
    <w:rsid w:val="007A7274"/>
    <w:rsid w:val="007B01AB"/>
    <w:rsid w:val="007B48D7"/>
    <w:rsid w:val="007C045A"/>
    <w:rsid w:val="007C05D3"/>
    <w:rsid w:val="007C0F27"/>
    <w:rsid w:val="007C34B7"/>
    <w:rsid w:val="007D0F4C"/>
    <w:rsid w:val="007E70BA"/>
    <w:rsid w:val="007F27BB"/>
    <w:rsid w:val="007F39DE"/>
    <w:rsid w:val="007F50E4"/>
    <w:rsid w:val="007F5C76"/>
    <w:rsid w:val="0081013C"/>
    <w:rsid w:val="00817961"/>
    <w:rsid w:val="00820FB6"/>
    <w:rsid w:val="00825ECC"/>
    <w:rsid w:val="00835126"/>
    <w:rsid w:val="00836666"/>
    <w:rsid w:val="0083757F"/>
    <w:rsid w:val="008431D4"/>
    <w:rsid w:val="00843569"/>
    <w:rsid w:val="008438C9"/>
    <w:rsid w:val="0084488A"/>
    <w:rsid w:val="008455D2"/>
    <w:rsid w:val="0084639E"/>
    <w:rsid w:val="00850374"/>
    <w:rsid w:val="00862AC1"/>
    <w:rsid w:val="0086613D"/>
    <w:rsid w:val="00867E09"/>
    <w:rsid w:val="00870D38"/>
    <w:rsid w:val="008761D8"/>
    <w:rsid w:val="0088193C"/>
    <w:rsid w:val="00887BA1"/>
    <w:rsid w:val="0089109B"/>
    <w:rsid w:val="008944C3"/>
    <w:rsid w:val="008A1646"/>
    <w:rsid w:val="008A6291"/>
    <w:rsid w:val="008B27BD"/>
    <w:rsid w:val="008B3C8E"/>
    <w:rsid w:val="008C3EB9"/>
    <w:rsid w:val="008C42A1"/>
    <w:rsid w:val="008C54E8"/>
    <w:rsid w:val="008C6EEE"/>
    <w:rsid w:val="008D3BE1"/>
    <w:rsid w:val="008D47A5"/>
    <w:rsid w:val="008D61DC"/>
    <w:rsid w:val="008D62C0"/>
    <w:rsid w:val="008E041F"/>
    <w:rsid w:val="008E12A5"/>
    <w:rsid w:val="008E225F"/>
    <w:rsid w:val="008E55A3"/>
    <w:rsid w:val="008F2305"/>
    <w:rsid w:val="008F2502"/>
    <w:rsid w:val="008F3138"/>
    <w:rsid w:val="008F66B8"/>
    <w:rsid w:val="00902F67"/>
    <w:rsid w:val="0091279D"/>
    <w:rsid w:val="009130CD"/>
    <w:rsid w:val="00915AF0"/>
    <w:rsid w:val="00916E12"/>
    <w:rsid w:val="009246E0"/>
    <w:rsid w:val="009271C7"/>
    <w:rsid w:val="00931CBA"/>
    <w:rsid w:val="00931F49"/>
    <w:rsid w:val="00933409"/>
    <w:rsid w:val="0093380C"/>
    <w:rsid w:val="009349C8"/>
    <w:rsid w:val="009379D7"/>
    <w:rsid w:val="00937C70"/>
    <w:rsid w:val="00942F5E"/>
    <w:rsid w:val="00950B37"/>
    <w:rsid w:val="00950C38"/>
    <w:rsid w:val="00962DD6"/>
    <w:rsid w:val="00963AEB"/>
    <w:rsid w:val="00967003"/>
    <w:rsid w:val="0097289F"/>
    <w:rsid w:val="009778C3"/>
    <w:rsid w:val="009836AC"/>
    <w:rsid w:val="009861E4"/>
    <w:rsid w:val="00993F21"/>
    <w:rsid w:val="009A1FA8"/>
    <w:rsid w:val="009A45D1"/>
    <w:rsid w:val="009A527A"/>
    <w:rsid w:val="009A687B"/>
    <w:rsid w:val="009A6BE2"/>
    <w:rsid w:val="009A768D"/>
    <w:rsid w:val="009B1E84"/>
    <w:rsid w:val="009B30D5"/>
    <w:rsid w:val="009B5A97"/>
    <w:rsid w:val="009C4880"/>
    <w:rsid w:val="009D16F6"/>
    <w:rsid w:val="009D1C59"/>
    <w:rsid w:val="009D56D2"/>
    <w:rsid w:val="009D7540"/>
    <w:rsid w:val="009D7804"/>
    <w:rsid w:val="009E07A2"/>
    <w:rsid w:val="009E343B"/>
    <w:rsid w:val="009E3CF6"/>
    <w:rsid w:val="009F27FE"/>
    <w:rsid w:val="009F3069"/>
    <w:rsid w:val="009F3074"/>
    <w:rsid w:val="009F70FA"/>
    <w:rsid w:val="00A01BDE"/>
    <w:rsid w:val="00A0262B"/>
    <w:rsid w:val="00A02914"/>
    <w:rsid w:val="00A0658A"/>
    <w:rsid w:val="00A06EAC"/>
    <w:rsid w:val="00A1613F"/>
    <w:rsid w:val="00A255E4"/>
    <w:rsid w:val="00A27625"/>
    <w:rsid w:val="00A30D7D"/>
    <w:rsid w:val="00A334BA"/>
    <w:rsid w:val="00A35DD4"/>
    <w:rsid w:val="00A422C8"/>
    <w:rsid w:val="00A46C36"/>
    <w:rsid w:val="00A54EB5"/>
    <w:rsid w:val="00A55E4E"/>
    <w:rsid w:val="00A56849"/>
    <w:rsid w:val="00A7261A"/>
    <w:rsid w:val="00A73211"/>
    <w:rsid w:val="00A7375A"/>
    <w:rsid w:val="00A7418C"/>
    <w:rsid w:val="00A82FE7"/>
    <w:rsid w:val="00A8574D"/>
    <w:rsid w:val="00A9107B"/>
    <w:rsid w:val="00AA78ED"/>
    <w:rsid w:val="00AB3663"/>
    <w:rsid w:val="00AC5E95"/>
    <w:rsid w:val="00AC70D2"/>
    <w:rsid w:val="00AD5197"/>
    <w:rsid w:val="00AD6564"/>
    <w:rsid w:val="00AD6A0B"/>
    <w:rsid w:val="00AE536C"/>
    <w:rsid w:val="00AE7754"/>
    <w:rsid w:val="00AF4477"/>
    <w:rsid w:val="00AF5145"/>
    <w:rsid w:val="00B0118D"/>
    <w:rsid w:val="00B04ECA"/>
    <w:rsid w:val="00B066A4"/>
    <w:rsid w:val="00B1148C"/>
    <w:rsid w:val="00B2072E"/>
    <w:rsid w:val="00B21234"/>
    <w:rsid w:val="00B2363D"/>
    <w:rsid w:val="00B246E6"/>
    <w:rsid w:val="00B3020E"/>
    <w:rsid w:val="00B31FC3"/>
    <w:rsid w:val="00B34ECE"/>
    <w:rsid w:val="00B46A39"/>
    <w:rsid w:val="00B55CCB"/>
    <w:rsid w:val="00B57733"/>
    <w:rsid w:val="00B64334"/>
    <w:rsid w:val="00B65040"/>
    <w:rsid w:val="00B65703"/>
    <w:rsid w:val="00B65880"/>
    <w:rsid w:val="00B67DAD"/>
    <w:rsid w:val="00B7749A"/>
    <w:rsid w:val="00B80CE3"/>
    <w:rsid w:val="00B87ED7"/>
    <w:rsid w:val="00B913CC"/>
    <w:rsid w:val="00B93B65"/>
    <w:rsid w:val="00BA340A"/>
    <w:rsid w:val="00BA6380"/>
    <w:rsid w:val="00BB553C"/>
    <w:rsid w:val="00BC0D6A"/>
    <w:rsid w:val="00BC152B"/>
    <w:rsid w:val="00BC3390"/>
    <w:rsid w:val="00BC6E2E"/>
    <w:rsid w:val="00BD788B"/>
    <w:rsid w:val="00BF4D90"/>
    <w:rsid w:val="00C006F4"/>
    <w:rsid w:val="00C01A1E"/>
    <w:rsid w:val="00C06AC7"/>
    <w:rsid w:val="00C07F1F"/>
    <w:rsid w:val="00C115DA"/>
    <w:rsid w:val="00C1397B"/>
    <w:rsid w:val="00C2224F"/>
    <w:rsid w:val="00C35E02"/>
    <w:rsid w:val="00C361FC"/>
    <w:rsid w:val="00C41A5D"/>
    <w:rsid w:val="00C461C0"/>
    <w:rsid w:val="00C50730"/>
    <w:rsid w:val="00C5100A"/>
    <w:rsid w:val="00C55E99"/>
    <w:rsid w:val="00C62458"/>
    <w:rsid w:val="00C65052"/>
    <w:rsid w:val="00C65338"/>
    <w:rsid w:val="00C65787"/>
    <w:rsid w:val="00C707DA"/>
    <w:rsid w:val="00C70CE1"/>
    <w:rsid w:val="00C753A3"/>
    <w:rsid w:val="00C80161"/>
    <w:rsid w:val="00C847AE"/>
    <w:rsid w:val="00C87B2C"/>
    <w:rsid w:val="00C928A8"/>
    <w:rsid w:val="00C93072"/>
    <w:rsid w:val="00CA0E70"/>
    <w:rsid w:val="00CA3B06"/>
    <w:rsid w:val="00CA7FDD"/>
    <w:rsid w:val="00CB0001"/>
    <w:rsid w:val="00CB237A"/>
    <w:rsid w:val="00CB26CD"/>
    <w:rsid w:val="00CC4212"/>
    <w:rsid w:val="00CD323C"/>
    <w:rsid w:val="00CD4475"/>
    <w:rsid w:val="00CD7196"/>
    <w:rsid w:val="00CD7CF5"/>
    <w:rsid w:val="00CE3BE8"/>
    <w:rsid w:val="00CF5675"/>
    <w:rsid w:val="00CF7D93"/>
    <w:rsid w:val="00D16C94"/>
    <w:rsid w:val="00D178B3"/>
    <w:rsid w:val="00D24214"/>
    <w:rsid w:val="00D277A0"/>
    <w:rsid w:val="00D3130D"/>
    <w:rsid w:val="00D31CCD"/>
    <w:rsid w:val="00D32E7D"/>
    <w:rsid w:val="00D37C8E"/>
    <w:rsid w:val="00D4418C"/>
    <w:rsid w:val="00D546FD"/>
    <w:rsid w:val="00D61E63"/>
    <w:rsid w:val="00D649C0"/>
    <w:rsid w:val="00D64D07"/>
    <w:rsid w:val="00D7310A"/>
    <w:rsid w:val="00D775E6"/>
    <w:rsid w:val="00D807E5"/>
    <w:rsid w:val="00D82AA0"/>
    <w:rsid w:val="00D84D09"/>
    <w:rsid w:val="00D86123"/>
    <w:rsid w:val="00DA37EB"/>
    <w:rsid w:val="00DA5D00"/>
    <w:rsid w:val="00DA7790"/>
    <w:rsid w:val="00DB3DCA"/>
    <w:rsid w:val="00DB6904"/>
    <w:rsid w:val="00DB73F8"/>
    <w:rsid w:val="00DC00D5"/>
    <w:rsid w:val="00DC3158"/>
    <w:rsid w:val="00DC39B0"/>
    <w:rsid w:val="00DC54DF"/>
    <w:rsid w:val="00DD788F"/>
    <w:rsid w:val="00DE0D7E"/>
    <w:rsid w:val="00DE239A"/>
    <w:rsid w:val="00DE29FE"/>
    <w:rsid w:val="00DE5F4F"/>
    <w:rsid w:val="00DE6D02"/>
    <w:rsid w:val="00DF12F3"/>
    <w:rsid w:val="00DF1E6A"/>
    <w:rsid w:val="00DF45FF"/>
    <w:rsid w:val="00DF4AA4"/>
    <w:rsid w:val="00DF539C"/>
    <w:rsid w:val="00DF7BEC"/>
    <w:rsid w:val="00E00A70"/>
    <w:rsid w:val="00E120E8"/>
    <w:rsid w:val="00E1752E"/>
    <w:rsid w:val="00E21003"/>
    <w:rsid w:val="00E24C05"/>
    <w:rsid w:val="00E26EC0"/>
    <w:rsid w:val="00E3012F"/>
    <w:rsid w:val="00E31BB5"/>
    <w:rsid w:val="00E32CF3"/>
    <w:rsid w:val="00E33144"/>
    <w:rsid w:val="00E3531F"/>
    <w:rsid w:val="00E431F3"/>
    <w:rsid w:val="00E4376D"/>
    <w:rsid w:val="00E46CBD"/>
    <w:rsid w:val="00E47082"/>
    <w:rsid w:val="00E56591"/>
    <w:rsid w:val="00E64BF0"/>
    <w:rsid w:val="00E65DB2"/>
    <w:rsid w:val="00E66E21"/>
    <w:rsid w:val="00E67E9E"/>
    <w:rsid w:val="00E70699"/>
    <w:rsid w:val="00E7388D"/>
    <w:rsid w:val="00E85414"/>
    <w:rsid w:val="00E85F85"/>
    <w:rsid w:val="00E8769F"/>
    <w:rsid w:val="00E943ED"/>
    <w:rsid w:val="00EB0E27"/>
    <w:rsid w:val="00EC6DFF"/>
    <w:rsid w:val="00ED019A"/>
    <w:rsid w:val="00ED08F4"/>
    <w:rsid w:val="00ED4213"/>
    <w:rsid w:val="00EE44DE"/>
    <w:rsid w:val="00EE4BE3"/>
    <w:rsid w:val="00EE58E8"/>
    <w:rsid w:val="00EF17A1"/>
    <w:rsid w:val="00EF2DE3"/>
    <w:rsid w:val="00EF3F51"/>
    <w:rsid w:val="00EF6698"/>
    <w:rsid w:val="00EF7F82"/>
    <w:rsid w:val="00F040BB"/>
    <w:rsid w:val="00F13796"/>
    <w:rsid w:val="00F13E0C"/>
    <w:rsid w:val="00F171EE"/>
    <w:rsid w:val="00F20C97"/>
    <w:rsid w:val="00F215F6"/>
    <w:rsid w:val="00F23964"/>
    <w:rsid w:val="00F24C08"/>
    <w:rsid w:val="00F3352D"/>
    <w:rsid w:val="00F37B9E"/>
    <w:rsid w:val="00F37C7E"/>
    <w:rsid w:val="00F405D5"/>
    <w:rsid w:val="00F43B61"/>
    <w:rsid w:val="00F4620A"/>
    <w:rsid w:val="00F5138B"/>
    <w:rsid w:val="00F5622E"/>
    <w:rsid w:val="00F5753F"/>
    <w:rsid w:val="00F66675"/>
    <w:rsid w:val="00F67596"/>
    <w:rsid w:val="00F67F5B"/>
    <w:rsid w:val="00F73E8F"/>
    <w:rsid w:val="00F7728F"/>
    <w:rsid w:val="00F80DFF"/>
    <w:rsid w:val="00F81B31"/>
    <w:rsid w:val="00FA2CB4"/>
    <w:rsid w:val="00FA490F"/>
    <w:rsid w:val="00FA6F7C"/>
    <w:rsid w:val="00FB19F0"/>
    <w:rsid w:val="00FB1B38"/>
    <w:rsid w:val="00FB48AE"/>
    <w:rsid w:val="00FB7B32"/>
    <w:rsid w:val="00FC4E66"/>
    <w:rsid w:val="00FC582A"/>
    <w:rsid w:val="00FC5E94"/>
    <w:rsid w:val="00FD19E6"/>
    <w:rsid w:val="00FD66CB"/>
    <w:rsid w:val="00FE218E"/>
    <w:rsid w:val="00FF0E06"/>
    <w:rsid w:val="00FF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0E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F4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4BE5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3F4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E5"/>
    <w:rPr>
      <w:lang w:val="es-BO"/>
    </w:rPr>
  </w:style>
  <w:style w:type="paragraph" w:styleId="Prrafodelista">
    <w:name w:val="List Paragraph"/>
    <w:basedOn w:val="Normal"/>
    <w:uiPriority w:val="34"/>
    <w:qFormat/>
    <w:rsid w:val="003F4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9F47-1AD2-4361-945C-3315B5EC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2025-03-12T17:50:00Z</dcterms:created>
  <dcterms:modified xsi:type="dcterms:W3CDTF">2025-03-12T17:50:00Z</dcterms:modified>
</cp:coreProperties>
</file>